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E" w:rsidRPr="008C135E" w:rsidRDefault="008C135E" w:rsidP="008C135E">
      <w:pPr>
        <w:jc w:val="center"/>
        <w:rPr>
          <w:bCs/>
          <w:sz w:val="28"/>
        </w:rPr>
      </w:pPr>
      <w:r w:rsidRPr="008C135E">
        <w:rPr>
          <w:bCs/>
          <w:sz w:val="28"/>
        </w:rPr>
        <w:t>Аннотации к дополнительным общеобразовательным программам</w:t>
      </w:r>
    </w:p>
    <w:p w:rsidR="008C135E" w:rsidRPr="008C135E" w:rsidRDefault="008C135E" w:rsidP="008C135E">
      <w:pPr>
        <w:jc w:val="center"/>
        <w:rPr>
          <w:bCs/>
          <w:sz w:val="28"/>
        </w:rPr>
      </w:pPr>
      <w:r w:rsidRPr="008C135E">
        <w:rPr>
          <w:bCs/>
          <w:sz w:val="28"/>
        </w:rPr>
        <w:t xml:space="preserve">МБУ ДО «ДДТ Ленинского района </w:t>
      </w:r>
      <w:proofErr w:type="spellStart"/>
      <w:r w:rsidRPr="008C135E">
        <w:rPr>
          <w:bCs/>
          <w:sz w:val="28"/>
        </w:rPr>
        <w:t>г.Грозного</w:t>
      </w:r>
      <w:proofErr w:type="spellEnd"/>
      <w:r w:rsidRPr="008C135E">
        <w:rPr>
          <w:bCs/>
          <w:sz w:val="28"/>
        </w:rPr>
        <w:t>»</w:t>
      </w:r>
    </w:p>
    <w:p w:rsidR="008C135E" w:rsidRDefault="008C135E" w:rsidP="008C135E">
      <w:pPr>
        <w:jc w:val="center"/>
        <w:rPr>
          <w:b/>
          <w:bCs/>
        </w:rPr>
      </w:pPr>
    </w:p>
    <w:p w:rsidR="008C135E" w:rsidRPr="005767D0" w:rsidRDefault="008C135E" w:rsidP="008C135E">
      <w:pPr>
        <w:jc w:val="center"/>
        <w:rPr>
          <w:b/>
          <w:bCs/>
        </w:rPr>
      </w:pPr>
      <w:r>
        <w:rPr>
          <w:b/>
          <w:bCs/>
        </w:rPr>
        <w:t>(с</w:t>
      </w:r>
      <w:r w:rsidRPr="005767D0">
        <w:rPr>
          <w:b/>
          <w:bCs/>
        </w:rPr>
        <w:t>оциально-педагогическая направленность</w:t>
      </w:r>
      <w:r>
        <w:rPr>
          <w:b/>
          <w:bCs/>
        </w:rPr>
        <w:t>)</w:t>
      </w:r>
    </w:p>
    <w:p w:rsidR="008C135E" w:rsidRPr="005767D0" w:rsidRDefault="008C135E" w:rsidP="008C135E">
      <w:pPr>
        <w:jc w:val="center"/>
        <w:rPr>
          <w:b/>
          <w:bCs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3780"/>
      </w:tblGrid>
      <w:tr w:rsidR="008C135E" w:rsidRPr="005767D0" w:rsidTr="00FB1FCF">
        <w:trPr>
          <w:trHeight w:val="796"/>
        </w:trPr>
        <w:tc>
          <w:tcPr>
            <w:tcW w:w="2014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 xml:space="preserve">Название </w:t>
            </w:r>
          </w:p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программы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ind w:left="-139" w:right="-108"/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Возраст</w:t>
            </w:r>
          </w:p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proofErr w:type="gramStart"/>
            <w:r w:rsidRPr="005767D0">
              <w:rPr>
                <w:b/>
                <w:bCs/>
              </w:rPr>
              <w:t>обучаю-</w:t>
            </w:r>
            <w:proofErr w:type="spellStart"/>
            <w:r w:rsidRPr="005767D0">
              <w:rPr>
                <w:b/>
                <w:bCs/>
              </w:rPr>
              <w:t>щихся</w:t>
            </w:r>
            <w:proofErr w:type="spellEnd"/>
            <w:proofErr w:type="gramEnd"/>
          </w:p>
        </w:tc>
        <w:tc>
          <w:tcPr>
            <w:tcW w:w="2520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Вид и тип программы</w:t>
            </w:r>
          </w:p>
        </w:tc>
        <w:tc>
          <w:tcPr>
            <w:tcW w:w="3780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Особенности программы</w:t>
            </w:r>
          </w:p>
        </w:tc>
      </w:tr>
      <w:tr w:rsidR="008C135E" w:rsidRPr="005767D0" w:rsidTr="00FB1FCF">
        <w:trPr>
          <w:trHeight w:val="841"/>
        </w:trPr>
        <w:tc>
          <w:tcPr>
            <w:tcW w:w="2014" w:type="dxa"/>
          </w:tcPr>
          <w:p w:rsidR="008C135E" w:rsidRPr="005767D0" w:rsidRDefault="008C135E" w:rsidP="00FB1FCF">
            <w:pPr>
              <w:jc w:val="center"/>
              <w:rPr>
                <w:bCs/>
              </w:rPr>
            </w:pPr>
            <w:r w:rsidRPr="005767D0">
              <w:rPr>
                <w:bCs/>
              </w:rPr>
              <w:t>«КВН»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>
              <w:t>1</w:t>
            </w:r>
            <w:r w:rsidRPr="005767D0">
              <w:t xml:space="preserve"> год</w:t>
            </w:r>
            <w:r>
              <w:t xml:space="preserve"> 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>
              <w:t>7</w:t>
            </w:r>
            <w:r w:rsidRPr="005767D0">
              <w:t>-1</w:t>
            </w:r>
            <w:r>
              <w:t>8</w:t>
            </w:r>
            <w:r w:rsidRPr="005767D0">
              <w:t xml:space="preserve"> лет</w:t>
            </w:r>
          </w:p>
        </w:tc>
        <w:tc>
          <w:tcPr>
            <w:tcW w:w="2520" w:type="dxa"/>
          </w:tcPr>
          <w:p w:rsidR="008C135E" w:rsidRPr="005767D0" w:rsidRDefault="008C135E" w:rsidP="00FB1FCF">
            <w:r w:rsidRPr="005767D0">
              <w:t>Общеобразовательная</w:t>
            </w:r>
          </w:p>
          <w:p w:rsidR="008C135E" w:rsidRPr="005767D0" w:rsidRDefault="008C135E" w:rsidP="00FB1FCF">
            <w:r w:rsidRPr="005767D0">
              <w:t>модифицированная,</w:t>
            </w:r>
          </w:p>
          <w:p w:rsidR="008C135E" w:rsidRPr="005767D0" w:rsidRDefault="008C135E" w:rsidP="00FB1FCF">
            <w:pPr>
              <w:rPr>
                <w:bCs/>
              </w:rPr>
            </w:pPr>
            <w:r w:rsidRPr="005767D0">
              <w:t>общеразвивающая</w:t>
            </w:r>
          </w:p>
        </w:tc>
        <w:tc>
          <w:tcPr>
            <w:tcW w:w="3780" w:type="dxa"/>
          </w:tcPr>
          <w:p w:rsidR="008C135E" w:rsidRPr="005767D0" w:rsidRDefault="008C135E" w:rsidP="00FB1FCF">
            <w:r w:rsidRPr="005767D0">
              <w:t>Программа нацелена на содействие в успешной социализации путем включения уч-ся в различные виды творческой деятельности: литературной, сценической, организаторской</w:t>
            </w:r>
          </w:p>
        </w:tc>
      </w:tr>
      <w:tr w:rsidR="008C135E" w:rsidRPr="005767D0" w:rsidTr="00FB1FCF">
        <w:trPr>
          <w:trHeight w:val="1557"/>
        </w:trPr>
        <w:tc>
          <w:tcPr>
            <w:tcW w:w="2014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«Свет Ислама»</w:t>
            </w:r>
          </w:p>
          <w:p w:rsidR="008C135E" w:rsidRPr="005767D0" w:rsidRDefault="008C135E" w:rsidP="00FB1FCF">
            <w:pPr>
              <w:rPr>
                <w:bCs/>
              </w:rPr>
            </w:pP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>
              <w:t>1</w:t>
            </w:r>
            <w:r w:rsidRPr="005767D0">
              <w:t xml:space="preserve"> год</w:t>
            </w:r>
            <w:r>
              <w:t xml:space="preserve"> </w:t>
            </w:r>
          </w:p>
          <w:p w:rsidR="008C135E" w:rsidRPr="005767D0" w:rsidRDefault="008C135E" w:rsidP="00FB1FCF">
            <w:pPr>
              <w:jc w:val="center"/>
            </w:pPr>
          </w:p>
          <w:p w:rsidR="008C135E" w:rsidRPr="005767D0" w:rsidRDefault="008C135E" w:rsidP="00FB1FCF">
            <w:pPr>
              <w:jc w:val="center"/>
            </w:pPr>
          </w:p>
        </w:tc>
        <w:tc>
          <w:tcPr>
            <w:tcW w:w="1163" w:type="dxa"/>
          </w:tcPr>
          <w:p w:rsidR="008C135E" w:rsidRPr="005767D0" w:rsidRDefault="008C135E" w:rsidP="00FB1FCF">
            <w:r>
              <w:t>7</w:t>
            </w:r>
            <w:r w:rsidRPr="005767D0">
              <w:t>-1</w:t>
            </w:r>
            <w: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767D0">
              <w:t>лет</w:t>
            </w:r>
          </w:p>
          <w:p w:rsidR="008C135E" w:rsidRPr="005767D0" w:rsidRDefault="008C135E" w:rsidP="00FB1FCF">
            <w:pPr>
              <w:rPr>
                <w:highlight w:val="yellow"/>
              </w:rPr>
            </w:pPr>
          </w:p>
        </w:tc>
        <w:tc>
          <w:tcPr>
            <w:tcW w:w="2520" w:type="dxa"/>
          </w:tcPr>
          <w:p w:rsidR="008C135E" w:rsidRPr="005767D0" w:rsidRDefault="008C135E" w:rsidP="00FB1FCF">
            <w:r w:rsidRPr="005767D0">
              <w:t xml:space="preserve">Общеобразовательная </w:t>
            </w:r>
          </w:p>
          <w:p w:rsidR="008C135E" w:rsidRPr="005767D0" w:rsidRDefault="008C135E" w:rsidP="00FB1FCF">
            <w:r w:rsidRPr="005767D0">
              <w:t xml:space="preserve">модифицированная, </w:t>
            </w:r>
          </w:p>
          <w:p w:rsidR="008C135E" w:rsidRPr="005767D0" w:rsidRDefault="008C135E" w:rsidP="00FB1FCF">
            <w:r w:rsidRPr="005767D0">
              <w:t>общеразвивающая</w:t>
            </w:r>
          </w:p>
          <w:p w:rsidR="008C135E" w:rsidRPr="005767D0" w:rsidRDefault="008C135E" w:rsidP="00FB1FCF"/>
        </w:tc>
        <w:tc>
          <w:tcPr>
            <w:tcW w:w="3780" w:type="dxa"/>
          </w:tcPr>
          <w:p w:rsidR="008C135E" w:rsidRPr="005767D0" w:rsidRDefault="008C135E" w:rsidP="00FB1FCF">
            <w:pPr>
              <w:jc w:val="both"/>
            </w:pPr>
            <w:r w:rsidRPr="005767D0">
              <w:rPr>
                <w:bCs/>
                <w:color w:val="292929"/>
              </w:rPr>
              <w:t>Актуальность программы определяется потребностью общества в духовно – нравственном воспитании как необходимом элементе сохранения и дальнейшего развития социума.</w:t>
            </w:r>
          </w:p>
        </w:tc>
      </w:tr>
      <w:tr w:rsidR="008C135E" w:rsidRPr="005767D0" w:rsidTr="00FB1FCF">
        <w:trPr>
          <w:trHeight w:val="725"/>
        </w:trPr>
        <w:tc>
          <w:tcPr>
            <w:tcW w:w="2014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 xml:space="preserve">Калейдоскоп </w:t>
            </w:r>
            <w:r>
              <w:rPr>
                <w:bCs/>
              </w:rPr>
              <w:t>игр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 w:rsidRPr="005767D0">
              <w:t>1 год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 w:rsidRPr="005767D0">
              <w:t>6-12 лет</w:t>
            </w:r>
          </w:p>
        </w:tc>
        <w:tc>
          <w:tcPr>
            <w:tcW w:w="2520" w:type="dxa"/>
          </w:tcPr>
          <w:p w:rsidR="008C135E" w:rsidRDefault="008C135E" w:rsidP="00FB1FCF">
            <w:pPr>
              <w:rPr>
                <w:color w:val="000000"/>
              </w:rPr>
            </w:pPr>
            <w:r w:rsidRPr="005767D0">
              <w:rPr>
                <w:color w:val="000000"/>
              </w:rPr>
              <w:t>Модифицированная  </w:t>
            </w:r>
          </w:p>
          <w:p w:rsidR="008C135E" w:rsidRPr="005767D0" w:rsidRDefault="008C135E" w:rsidP="00FB1FCF">
            <w:r w:rsidRPr="005767D0">
              <w:rPr>
                <w:color w:val="000000"/>
              </w:rPr>
              <w:t>дополнительная общеразвивающая программа</w:t>
            </w:r>
          </w:p>
        </w:tc>
        <w:tc>
          <w:tcPr>
            <w:tcW w:w="3780" w:type="dxa"/>
          </w:tcPr>
          <w:p w:rsidR="008C135E" w:rsidRPr="005767D0" w:rsidRDefault="008C135E" w:rsidP="00FB1FCF">
            <w:r w:rsidRPr="005767D0">
              <w:t xml:space="preserve"> Программа предполагает интеллектуальное развитие, расширение кругозора. Таким образом, участники кружка будут постоянно</w:t>
            </w:r>
            <w:r w:rsidR="00396B34">
              <w:t xml:space="preserve"> сталкиваться с новыми идеями. </w:t>
            </w:r>
          </w:p>
        </w:tc>
      </w:tr>
      <w:tr w:rsidR="008C135E" w:rsidRPr="005767D0" w:rsidTr="00FB1FCF">
        <w:trPr>
          <w:trHeight w:val="725"/>
        </w:trPr>
        <w:tc>
          <w:tcPr>
            <w:tcW w:w="2014" w:type="dxa"/>
          </w:tcPr>
          <w:p w:rsidR="008C135E" w:rsidRPr="005767D0" w:rsidRDefault="008C135E" w:rsidP="00FB1FCF">
            <w:r w:rsidRPr="005767D0">
              <w:t>«Подросток и право»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 w:rsidRPr="005767D0">
              <w:t>1год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 w:rsidRPr="005767D0">
              <w:t>14-18лет</w:t>
            </w:r>
          </w:p>
        </w:tc>
        <w:tc>
          <w:tcPr>
            <w:tcW w:w="2520" w:type="dxa"/>
          </w:tcPr>
          <w:p w:rsidR="008C135E" w:rsidRPr="005767D0" w:rsidRDefault="00396B34" w:rsidP="00FB1FCF">
            <w:r>
              <w:rPr>
                <w:color w:val="000000"/>
              </w:rPr>
              <w:t>Модифицированная </w:t>
            </w:r>
            <w:r w:rsidR="008C135E" w:rsidRPr="005767D0">
              <w:rPr>
                <w:color w:val="000000"/>
              </w:rPr>
              <w:br/>
              <w:t>дополнительная общеразвивающая программа</w:t>
            </w:r>
          </w:p>
        </w:tc>
        <w:tc>
          <w:tcPr>
            <w:tcW w:w="3780" w:type="dxa"/>
          </w:tcPr>
          <w:p w:rsidR="008C135E" w:rsidRPr="005767D0" w:rsidRDefault="008C135E" w:rsidP="00FB1FCF">
            <w:pPr>
              <w:spacing w:before="30"/>
              <w:jc w:val="both"/>
            </w:pPr>
            <w:r w:rsidRPr="005767D0">
              <w:t>Формирование правового сознания школьников.</w:t>
            </w:r>
          </w:p>
          <w:p w:rsidR="008C135E" w:rsidRPr="005767D0" w:rsidRDefault="008C135E" w:rsidP="00FB1FCF">
            <w:pPr>
              <w:pStyle w:val="a5"/>
              <w:spacing w:before="0" w:beforeAutospacing="0" w:after="120" w:afterAutospacing="0"/>
              <w:rPr>
                <w:bCs/>
              </w:rPr>
            </w:pPr>
            <w:r w:rsidRPr="005767D0">
              <w:t>информирование учащихся об основных нормативных документах, законопроектах, регулирующих и защищающих их жизнедеятельность;</w:t>
            </w:r>
          </w:p>
        </w:tc>
      </w:tr>
      <w:tr w:rsidR="008C135E" w:rsidRPr="005767D0" w:rsidTr="00FB1FCF">
        <w:trPr>
          <w:trHeight w:val="725"/>
        </w:trPr>
        <w:tc>
          <w:tcPr>
            <w:tcW w:w="2014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 xml:space="preserve">   ЮИД «Светофор»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 w:rsidRPr="005767D0">
              <w:t>1год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 w:rsidRPr="005767D0">
              <w:t>7-12лет</w:t>
            </w:r>
          </w:p>
        </w:tc>
        <w:tc>
          <w:tcPr>
            <w:tcW w:w="2520" w:type="dxa"/>
          </w:tcPr>
          <w:p w:rsidR="008C135E" w:rsidRPr="005767D0" w:rsidRDefault="00396B34" w:rsidP="00FB1FCF">
            <w:r>
              <w:rPr>
                <w:color w:val="000000"/>
              </w:rPr>
              <w:t>Модифицированная </w:t>
            </w:r>
            <w:r w:rsidR="008C135E" w:rsidRPr="005767D0">
              <w:rPr>
                <w:color w:val="000000"/>
              </w:rPr>
              <w:br/>
              <w:t>дополнительная общеразвивающая программа</w:t>
            </w:r>
          </w:p>
        </w:tc>
        <w:tc>
          <w:tcPr>
            <w:tcW w:w="3780" w:type="dxa"/>
          </w:tcPr>
          <w:p w:rsidR="008C135E" w:rsidRPr="005767D0" w:rsidRDefault="008C135E" w:rsidP="00FB1FCF">
            <w:r>
              <w:rPr>
                <w:color w:val="000000"/>
              </w:rPr>
              <w:t>П</w:t>
            </w:r>
            <w:r w:rsidRPr="005767D0">
              <w:rPr>
                <w:color w:val="000000"/>
              </w:rPr>
              <w:t>рограмма</w:t>
            </w:r>
            <w:r w:rsidRPr="005767D0">
              <w:t xml:space="preserve">   направлена   на </w:t>
            </w:r>
            <w:r w:rsidRPr="005767D0">
              <w:rPr>
                <w:bCs/>
                <w:color w:val="000000"/>
                <w:shd w:val="clear" w:color="auto" w:fill="FFFFFF"/>
              </w:rPr>
              <w:t xml:space="preserve">расширение кругозора детей о ПДД, об </w:t>
            </w:r>
            <w:r w:rsidR="00396B34">
              <w:rPr>
                <w:bCs/>
                <w:color w:val="000000"/>
                <w:shd w:val="clear" w:color="auto" w:fill="FFFFFF"/>
              </w:rPr>
              <w:t xml:space="preserve">обеспечении безопасности ДДП, </w:t>
            </w:r>
            <w:r w:rsidRPr="005767D0">
              <w:rPr>
                <w:bCs/>
                <w:color w:val="000000"/>
                <w:shd w:val="clear" w:color="auto" w:fill="FFFFFF"/>
              </w:rPr>
              <w:t>снижение дорожно-транспортного травматизма среди детей, сокращение</w:t>
            </w:r>
          </w:p>
        </w:tc>
      </w:tr>
      <w:tr w:rsidR="008C135E" w:rsidRPr="005767D0" w:rsidTr="00FB1FCF">
        <w:trPr>
          <w:trHeight w:val="725"/>
        </w:trPr>
        <w:tc>
          <w:tcPr>
            <w:tcW w:w="2014" w:type="dxa"/>
          </w:tcPr>
          <w:p w:rsidR="008C135E" w:rsidRPr="005767D0" w:rsidRDefault="008C135E" w:rsidP="00FB1FCF">
            <w:pPr>
              <w:rPr>
                <w:bCs/>
              </w:rPr>
            </w:pPr>
            <w:r>
              <w:rPr>
                <w:bCs/>
              </w:rPr>
              <w:t>Художественное слово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>
              <w:t xml:space="preserve">1 год 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>
              <w:t xml:space="preserve">7-18 лет </w:t>
            </w:r>
          </w:p>
        </w:tc>
        <w:tc>
          <w:tcPr>
            <w:tcW w:w="2520" w:type="dxa"/>
          </w:tcPr>
          <w:p w:rsidR="008C135E" w:rsidRPr="005767D0" w:rsidRDefault="00396B34" w:rsidP="00FB1FCF">
            <w:pPr>
              <w:rPr>
                <w:color w:val="000000"/>
              </w:rPr>
            </w:pPr>
            <w:r>
              <w:rPr>
                <w:color w:val="000000"/>
              </w:rPr>
              <w:t>Модифицированная </w:t>
            </w:r>
            <w:r w:rsidR="008C135E" w:rsidRPr="005767D0">
              <w:rPr>
                <w:color w:val="000000"/>
              </w:rPr>
              <w:br/>
              <w:t>дополнительная общеразвивающая программа</w:t>
            </w:r>
          </w:p>
        </w:tc>
        <w:tc>
          <w:tcPr>
            <w:tcW w:w="3780" w:type="dxa"/>
          </w:tcPr>
          <w:p w:rsidR="008C135E" w:rsidRPr="002B6DF2" w:rsidRDefault="008C135E" w:rsidP="00FB1FCF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Программа направлена на с</w:t>
            </w:r>
            <w:r w:rsidRPr="002B6DF2">
              <w:t>оздание условий для раскрытия природного творческого потенциала ребенка, формирования технической и эстетической базы для дальнейшего восприятия и воспроизведения художественных произведений.</w:t>
            </w:r>
          </w:p>
          <w:p w:rsidR="008C135E" w:rsidRPr="005767D0" w:rsidRDefault="008C135E" w:rsidP="00FB1FCF">
            <w:pPr>
              <w:rPr>
                <w:color w:val="000000"/>
              </w:rPr>
            </w:pPr>
          </w:p>
        </w:tc>
      </w:tr>
      <w:tr w:rsidR="008C135E" w:rsidRPr="005767D0" w:rsidTr="00FB1FCF">
        <w:trPr>
          <w:trHeight w:val="725"/>
        </w:trPr>
        <w:tc>
          <w:tcPr>
            <w:tcW w:w="2014" w:type="dxa"/>
          </w:tcPr>
          <w:p w:rsidR="008C135E" w:rsidRPr="005767D0" w:rsidRDefault="00653EB4" w:rsidP="00FB1FCF">
            <w:pPr>
              <w:rPr>
                <w:bCs/>
              </w:rPr>
            </w:pPr>
            <w:r>
              <w:rPr>
                <w:bCs/>
              </w:rPr>
              <w:lastRenderedPageBreak/>
              <w:t>Шахматы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>
              <w:t>1 год</w:t>
            </w:r>
          </w:p>
        </w:tc>
        <w:tc>
          <w:tcPr>
            <w:tcW w:w="1163" w:type="dxa"/>
          </w:tcPr>
          <w:p w:rsidR="008C135E" w:rsidRPr="00B67B3D" w:rsidRDefault="008C135E" w:rsidP="00FB1FCF">
            <w:pPr>
              <w:jc w:val="center"/>
              <w:rPr>
                <w:sz w:val="22"/>
                <w:szCs w:val="22"/>
              </w:rPr>
            </w:pPr>
            <w:r w:rsidRPr="00B67B3D">
              <w:rPr>
                <w:snapToGrid w:val="0"/>
                <w:sz w:val="22"/>
                <w:szCs w:val="22"/>
              </w:rPr>
              <w:t>8 -15лет</w:t>
            </w:r>
          </w:p>
        </w:tc>
        <w:tc>
          <w:tcPr>
            <w:tcW w:w="2520" w:type="dxa"/>
          </w:tcPr>
          <w:p w:rsidR="008C135E" w:rsidRPr="005767D0" w:rsidRDefault="00396B34" w:rsidP="00FB1FCF">
            <w:pPr>
              <w:rPr>
                <w:color w:val="000000"/>
              </w:rPr>
            </w:pPr>
            <w:r>
              <w:rPr>
                <w:color w:val="000000"/>
              </w:rPr>
              <w:t>Модифицированная </w:t>
            </w:r>
            <w:r w:rsidR="008C135E" w:rsidRPr="005767D0">
              <w:rPr>
                <w:color w:val="000000"/>
              </w:rPr>
              <w:br/>
              <w:t>дополнительная общеразвивающая программа</w:t>
            </w:r>
          </w:p>
        </w:tc>
        <w:tc>
          <w:tcPr>
            <w:tcW w:w="3780" w:type="dxa"/>
          </w:tcPr>
          <w:p w:rsidR="008C135E" w:rsidRPr="00B67B3D" w:rsidRDefault="008C135E" w:rsidP="00FB1F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направлена на раз</w:t>
            </w:r>
            <w:r w:rsidRPr="00B67B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итие </w:t>
            </w:r>
            <w:r w:rsidRPr="00B67B3D">
              <w:rPr>
                <w:rFonts w:ascii="Times New Roman" w:eastAsia="Times New Roman" w:hAnsi="Times New Roman"/>
                <w:color w:val="000000"/>
                <w:lang w:eastAsia="ru-RU"/>
              </w:rPr>
              <w:t>интеллектуальны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B67B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ей</w:t>
            </w:r>
            <w:r w:rsidRPr="00B67B3D">
              <w:rPr>
                <w:rFonts w:ascii="Times New Roman" w:hAnsi="Times New Roman"/>
              </w:rPr>
              <w:t xml:space="preserve">, основываясь на становлении индивидуальности через игровую деятельность, а также программа обеспечивает досуговую культуру школьников, заполняя их свободное время активной творческой деятельностью. </w:t>
            </w:r>
          </w:p>
          <w:p w:rsidR="008C135E" w:rsidRPr="005767D0" w:rsidRDefault="008C135E" w:rsidP="00FB1FCF">
            <w:pPr>
              <w:rPr>
                <w:color w:val="000000"/>
              </w:rPr>
            </w:pPr>
          </w:p>
        </w:tc>
      </w:tr>
      <w:tr w:rsidR="008C135E" w:rsidRPr="005767D0" w:rsidTr="00FB1FCF">
        <w:trPr>
          <w:trHeight w:val="523"/>
        </w:trPr>
        <w:tc>
          <w:tcPr>
            <w:tcW w:w="10654" w:type="dxa"/>
            <w:gridSpan w:val="5"/>
            <w:tcBorders>
              <w:top w:val="nil"/>
              <w:left w:val="nil"/>
              <w:right w:val="nil"/>
            </w:tcBorders>
          </w:tcPr>
          <w:p w:rsidR="008C135E" w:rsidRPr="005767D0" w:rsidRDefault="008C135E" w:rsidP="00FB1FCF">
            <w:r>
              <w:rPr>
                <w:bCs/>
              </w:rPr>
              <w:t xml:space="preserve"> </w:t>
            </w:r>
          </w:p>
        </w:tc>
      </w:tr>
    </w:tbl>
    <w:p w:rsidR="008C135E" w:rsidRPr="005767D0" w:rsidRDefault="008C135E" w:rsidP="008C135E">
      <w:pPr>
        <w:rPr>
          <w:b/>
          <w:bCs/>
        </w:rPr>
      </w:pPr>
    </w:p>
    <w:p w:rsidR="008C135E" w:rsidRDefault="008C135E" w:rsidP="008C135E">
      <w:pPr>
        <w:jc w:val="center"/>
        <w:rPr>
          <w:b/>
          <w:bCs/>
        </w:rPr>
      </w:pPr>
    </w:p>
    <w:p w:rsidR="008C135E" w:rsidRDefault="00396B34" w:rsidP="008C135E">
      <w:pPr>
        <w:jc w:val="center"/>
        <w:rPr>
          <w:b/>
          <w:bCs/>
        </w:rPr>
      </w:pPr>
      <w:r>
        <w:rPr>
          <w:b/>
          <w:bCs/>
        </w:rPr>
        <w:t>(х</w:t>
      </w:r>
      <w:r w:rsidR="008C135E">
        <w:rPr>
          <w:b/>
          <w:bCs/>
        </w:rPr>
        <w:t>удожественн</w:t>
      </w:r>
      <w:r w:rsidR="008C135E" w:rsidRPr="005767D0">
        <w:rPr>
          <w:b/>
          <w:bCs/>
        </w:rPr>
        <w:t>ая направленность</w:t>
      </w:r>
      <w:r>
        <w:rPr>
          <w:b/>
          <w:bCs/>
        </w:rPr>
        <w:t>)</w:t>
      </w:r>
      <w:r w:rsidR="008C135E" w:rsidRPr="005767D0">
        <w:rPr>
          <w:b/>
          <w:bCs/>
        </w:rPr>
        <w:t xml:space="preserve"> </w:t>
      </w:r>
    </w:p>
    <w:p w:rsidR="00396B34" w:rsidRPr="005767D0" w:rsidRDefault="00396B34" w:rsidP="008C135E">
      <w:pPr>
        <w:jc w:val="center"/>
        <w:rPr>
          <w:b/>
          <w:bCs/>
        </w:rPr>
      </w:pP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134"/>
        <w:gridCol w:w="1276"/>
        <w:gridCol w:w="2409"/>
        <w:gridCol w:w="3828"/>
      </w:tblGrid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 xml:space="preserve">Название </w:t>
            </w:r>
          </w:p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программы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ind w:left="-139" w:right="-108"/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Продолжительность обучения</w:t>
            </w:r>
          </w:p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Возраст</w:t>
            </w:r>
          </w:p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proofErr w:type="gramStart"/>
            <w:r w:rsidRPr="005767D0">
              <w:rPr>
                <w:b/>
                <w:bCs/>
              </w:rPr>
              <w:t>обучаю-</w:t>
            </w:r>
            <w:proofErr w:type="spellStart"/>
            <w:r w:rsidRPr="005767D0">
              <w:rPr>
                <w:b/>
                <w:bCs/>
              </w:rPr>
              <w:t>щихся</w:t>
            </w:r>
            <w:proofErr w:type="spellEnd"/>
            <w:proofErr w:type="gramEnd"/>
          </w:p>
        </w:tc>
        <w:tc>
          <w:tcPr>
            <w:tcW w:w="2409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Вид и тип программы</w:t>
            </w:r>
          </w:p>
        </w:tc>
        <w:tc>
          <w:tcPr>
            <w:tcW w:w="3828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Особенности программы</w:t>
            </w:r>
          </w:p>
        </w:tc>
      </w:tr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</w:t>
            </w:r>
            <w:r>
              <w:rPr>
                <w:bCs/>
              </w:rPr>
              <w:t>Творческая мастерская</w:t>
            </w:r>
            <w:r w:rsidRPr="005767D0">
              <w:rPr>
                <w:bCs/>
              </w:rPr>
              <w:t>» (</w:t>
            </w:r>
            <w:r w:rsidR="00396B34">
              <w:t xml:space="preserve">декоративно- прикладное </w:t>
            </w:r>
            <w:r w:rsidRPr="005767D0">
              <w:t>творчество)</w:t>
            </w:r>
            <w:r w:rsidRPr="005767D0">
              <w:rPr>
                <w:bCs/>
              </w:rPr>
              <w:br/>
              <w:t xml:space="preserve"> 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>
              <w:t>1</w:t>
            </w:r>
            <w:r w:rsidRPr="005767D0">
              <w:t>год</w:t>
            </w:r>
            <w:r>
              <w:t xml:space="preserve"> </w:t>
            </w:r>
          </w:p>
        </w:tc>
        <w:tc>
          <w:tcPr>
            <w:tcW w:w="1276" w:type="dxa"/>
          </w:tcPr>
          <w:p w:rsidR="008C135E" w:rsidRPr="005767D0" w:rsidRDefault="008C135E" w:rsidP="00FB1FCF">
            <w:r w:rsidRPr="005767D0">
              <w:t>9-14 лет</w:t>
            </w:r>
          </w:p>
        </w:tc>
        <w:tc>
          <w:tcPr>
            <w:tcW w:w="2409" w:type="dxa"/>
          </w:tcPr>
          <w:p w:rsidR="008C135E" w:rsidRPr="005767D0" w:rsidRDefault="008C135E" w:rsidP="00FB1FCF">
            <w:r w:rsidRPr="005767D0">
              <w:t>модифицированная,</w:t>
            </w:r>
          </w:p>
          <w:p w:rsidR="008C135E" w:rsidRPr="005767D0" w:rsidRDefault="008C135E" w:rsidP="00FB1FCF">
            <w:r w:rsidRPr="005767D0">
              <w:t>общеразвивающая,</w:t>
            </w:r>
          </w:p>
          <w:p w:rsidR="008C135E" w:rsidRPr="005767D0" w:rsidRDefault="008C135E" w:rsidP="00FB1FCF">
            <w:r w:rsidRPr="005767D0">
              <w:t>специализированная</w:t>
            </w:r>
          </w:p>
        </w:tc>
        <w:tc>
          <w:tcPr>
            <w:tcW w:w="3828" w:type="dxa"/>
          </w:tcPr>
          <w:p w:rsidR="008C135E" w:rsidRPr="005767D0" w:rsidRDefault="008C135E" w:rsidP="00FB1FCF">
            <w:r w:rsidRPr="005767D0">
              <w:t>Развитие творческих способностей ребенка разными техниками прикладного творчества, воспитание трудолюбия и эстетического вкуса</w:t>
            </w:r>
          </w:p>
        </w:tc>
      </w:tr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«Рукоделие» (</w:t>
            </w:r>
            <w:r w:rsidR="00396B34">
              <w:t xml:space="preserve">декоративно- прикладное </w:t>
            </w:r>
            <w:r w:rsidRPr="005767D0">
              <w:t>творчество)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>
              <w:t>1</w:t>
            </w:r>
            <w:r w:rsidRPr="005767D0">
              <w:t xml:space="preserve"> год</w:t>
            </w:r>
            <w:r>
              <w:t xml:space="preserve"> </w:t>
            </w:r>
          </w:p>
        </w:tc>
        <w:tc>
          <w:tcPr>
            <w:tcW w:w="1276" w:type="dxa"/>
          </w:tcPr>
          <w:p w:rsidR="008C135E" w:rsidRPr="005767D0" w:rsidRDefault="008C135E" w:rsidP="00FB1FCF">
            <w:r w:rsidRPr="005767D0">
              <w:t>7-18 лет</w:t>
            </w:r>
          </w:p>
          <w:p w:rsidR="008C135E" w:rsidRPr="005767D0" w:rsidRDefault="008C135E" w:rsidP="00FB1FCF">
            <w:r w:rsidRPr="005767D0">
              <w:t xml:space="preserve"> </w:t>
            </w:r>
          </w:p>
        </w:tc>
        <w:tc>
          <w:tcPr>
            <w:tcW w:w="2409" w:type="dxa"/>
          </w:tcPr>
          <w:p w:rsidR="008C135E" w:rsidRPr="005767D0" w:rsidRDefault="008C135E" w:rsidP="00FB1FCF">
            <w:r w:rsidRPr="005767D0">
              <w:t>модифицированная, общеразвивающая,</w:t>
            </w:r>
          </w:p>
          <w:p w:rsidR="008C135E" w:rsidRPr="005767D0" w:rsidRDefault="008C135E" w:rsidP="00FB1FCF">
            <w:r w:rsidRPr="005767D0">
              <w:t>специализированная</w:t>
            </w:r>
          </w:p>
        </w:tc>
        <w:tc>
          <w:tcPr>
            <w:tcW w:w="3828" w:type="dxa"/>
          </w:tcPr>
          <w:p w:rsidR="008C135E" w:rsidRPr="005767D0" w:rsidRDefault="008C135E" w:rsidP="00FB1FCF">
            <w:r w:rsidRPr="005767D0">
              <w:t xml:space="preserve"> </w:t>
            </w:r>
            <w:r w:rsidRPr="005767D0">
              <w:rPr>
                <w:color w:val="000000"/>
              </w:rPr>
              <w:t xml:space="preserve"> предусматривает обучение основным приемам </w:t>
            </w:r>
            <w:proofErr w:type="spellStart"/>
            <w:r w:rsidRPr="005767D0">
              <w:rPr>
                <w:color w:val="000000"/>
              </w:rPr>
              <w:t>бисероплетения</w:t>
            </w:r>
            <w:proofErr w:type="spellEnd"/>
            <w:r w:rsidRPr="005767D0">
              <w:rPr>
                <w:color w:val="000000"/>
              </w:rPr>
              <w:t>, изготовление украшений, сувениров, панно.</w:t>
            </w:r>
          </w:p>
        </w:tc>
      </w:tr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 xml:space="preserve">«Своими руками» </w:t>
            </w:r>
          </w:p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(</w:t>
            </w:r>
            <w:r w:rsidR="00396B34">
              <w:t xml:space="preserve">декоративно- прикладное </w:t>
            </w:r>
            <w:r w:rsidRPr="005767D0">
              <w:t>творчество)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>
              <w:t>1</w:t>
            </w:r>
            <w:r w:rsidRPr="005767D0">
              <w:t xml:space="preserve"> год</w:t>
            </w:r>
            <w:r>
              <w:t xml:space="preserve"> </w:t>
            </w:r>
          </w:p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</w:pPr>
            <w:r w:rsidRPr="005767D0">
              <w:t>9-18 лет</w:t>
            </w:r>
          </w:p>
        </w:tc>
        <w:tc>
          <w:tcPr>
            <w:tcW w:w="2409" w:type="dxa"/>
          </w:tcPr>
          <w:p w:rsidR="008C135E" w:rsidRPr="005767D0" w:rsidRDefault="008C135E" w:rsidP="00FB1FCF">
            <w:r w:rsidRPr="005767D0">
              <w:t>Модифицированная, общеразвивающая,</w:t>
            </w:r>
          </w:p>
          <w:p w:rsidR="008C135E" w:rsidRPr="005767D0" w:rsidRDefault="008C135E" w:rsidP="00FB1FCF">
            <w:r w:rsidRPr="005767D0">
              <w:t>специализированная</w:t>
            </w:r>
          </w:p>
        </w:tc>
        <w:tc>
          <w:tcPr>
            <w:tcW w:w="3828" w:type="dxa"/>
          </w:tcPr>
          <w:p w:rsidR="008C135E" w:rsidRPr="005767D0" w:rsidRDefault="008C135E" w:rsidP="00FB1FCF">
            <w:r w:rsidRPr="005767D0">
              <w:rPr>
                <w:color w:val="000000"/>
              </w:rPr>
              <w:t xml:space="preserve">предусматривает обучение основным приемам </w:t>
            </w:r>
            <w:proofErr w:type="spellStart"/>
            <w:r w:rsidRPr="005767D0">
              <w:rPr>
                <w:color w:val="000000"/>
              </w:rPr>
              <w:t>бисероплетения</w:t>
            </w:r>
            <w:proofErr w:type="spellEnd"/>
            <w:r w:rsidRPr="005767D0">
              <w:rPr>
                <w:color w:val="000000"/>
              </w:rPr>
              <w:t>, вязания, изготовление украшений, сувениров, панно из бросового и природного материала</w:t>
            </w:r>
          </w:p>
        </w:tc>
      </w:tr>
      <w:tr w:rsidR="008C135E" w:rsidRPr="005767D0" w:rsidTr="00396B34">
        <w:trPr>
          <w:trHeight w:val="954"/>
        </w:trPr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</w:t>
            </w:r>
            <w:proofErr w:type="spellStart"/>
            <w:r w:rsidRPr="005767D0">
              <w:rPr>
                <w:bCs/>
              </w:rPr>
              <w:t>Оч.Умелые</w:t>
            </w:r>
            <w:proofErr w:type="spellEnd"/>
            <w:r w:rsidRPr="005767D0">
              <w:rPr>
                <w:bCs/>
              </w:rPr>
              <w:t xml:space="preserve"> ручки»</w:t>
            </w:r>
          </w:p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(</w:t>
            </w:r>
            <w:r w:rsidR="00396B34">
              <w:t xml:space="preserve">декоративно- прикладное </w:t>
            </w:r>
            <w:r w:rsidRPr="005767D0">
              <w:t>творчество)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 w:rsidRPr="005767D0">
              <w:t>1 год</w:t>
            </w:r>
          </w:p>
          <w:p w:rsidR="008C135E" w:rsidRPr="005767D0" w:rsidRDefault="008C135E" w:rsidP="00FB1FCF"/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</w:pPr>
            <w:r w:rsidRPr="005767D0">
              <w:t>7-14 лет</w:t>
            </w:r>
          </w:p>
        </w:tc>
        <w:tc>
          <w:tcPr>
            <w:tcW w:w="2409" w:type="dxa"/>
          </w:tcPr>
          <w:p w:rsidR="008C135E" w:rsidRPr="005767D0" w:rsidRDefault="008C135E" w:rsidP="00FB1FCF">
            <w:r>
              <w:t>модифицированная</w:t>
            </w:r>
          </w:p>
          <w:p w:rsidR="008C135E" w:rsidRPr="005767D0" w:rsidRDefault="008C135E" w:rsidP="00FB1FCF">
            <w:r w:rsidRPr="005767D0">
              <w:t>общеразвивающая,</w:t>
            </w:r>
          </w:p>
          <w:p w:rsidR="008C135E" w:rsidRPr="005767D0" w:rsidRDefault="008C135E" w:rsidP="00FB1FCF">
            <w:r w:rsidRPr="005767D0">
              <w:t>специализированная</w:t>
            </w:r>
          </w:p>
        </w:tc>
        <w:tc>
          <w:tcPr>
            <w:tcW w:w="3828" w:type="dxa"/>
          </w:tcPr>
          <w:p w:rsidR="008C135E" w:rsidRPr="005767D0" w:rsidRDefault="008C135E" w:rsidP="00FB1FCF">
            <w:pPr>
              <w:jc w:val="both"/>
            </w:pPr>
            <w:r w:rsidRPr="005767D0">
              <w:t>Освоение разных техник декоративно-прикладного направления</w:t>
            </w:r>
          </w:p>
        </w:tc>
      </w:tr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«Фантазия»</w:t>
            </w:r>
          </w:p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(</w:t>
            </w:r>
            <w:r w:rsidR="00396B34">
              <w:t xml:space="preserve">декоративно- прикладное </w:t>
            </w:r>
            <w:r w:rsidRPr="005767D0">
              <w:t>творчество)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 w:rsidRPr="005767D0">
              <w:t>1 год</w:t>
            </w:r>
          </w:p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  <w:rPr>
                <w:highlight w:val="yellow"/>
              </w:rPr>
            </w:pPr>
            <w:r w:rsidRPr="005767D0">
              <w:t xml:space="preserve">7-15лет </w:t>
            </w:r>
          </w:p>
        </w:tc>
        <w:tc>
          <w:tcPr>
            <w:tcW w:w="2409" w:type="dxa"/>
          </w:tcPr>
          <w:p w:rsidR="008C135E" w:rsidRPr="005767D0" w:rsidRDefault="008C135E" w:rsidP="00FB1FCF">
            <w:r w:rsidRPr="005767D0">
              <w:t>модифицированная, общеразвивающая</w:t>
            </w:r>
          </w:p>
          <w:p w:rsidR="008C135E" w:rsidRPr="005767D0" w:rsidRDefault="008C135E" w:rsidP="00FB1FCF">
            <w:r w:rsidRPr="005767D0">
              <w:t>специализированная</w:t>
            </w:r>
          </w:p>
        </w:tc>
        <w:tc>
          <w:tcPr>
            <w:tcW w:w="3828" w:type="dxa"/>
          </w:tcPr>
          <w:p w:rsidR="008C135E" w:rsidRDefault="008C135E" w:rsidP="00FB1FCF">
            <w:r w:rsidRPr="005767D0">
              <w:t>Развитие декоративно-прикладных способностей и умений посредством применения различных видов и способов декорирования, работа с различными материалами</w:t>
            </w:r>
          </w:p>
          <w:p w:rsidR="008C135E" w:rsidRPr="005767D0" w:rsidRDefault="008C135E" w:rsidP="00FB1FCF"/>
        </w:tc>
      </w:tr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«Салам» хореография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 w:rsidRPr="005767D0">
              <w:t>3 года</w:t>
            </w:r>
          </w:p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</w:pPr>
            <w:r w:rsidRPr="005767D0">
              <w:t>5-18лет</w:t>
            </w:r>
          </w:p>
        </w:tc>
        <w:tc>
          <w:tcPr>
            <w:tcW w:w="2409" w:type="dxa"/>
          </w:tcPr>
          <w:p w:rsidR="008C135E" w:rsidRPr="005767D0" w:rsidRDefault="008C135E" w:rsidP="00FB1FCF">
            <w:r w:rsidRPr="005767D0">
              <w:rPr>
                <w:color w:val="000000"/>
              </w:rPr>
              <w:t xml:space="preserve">Модифицированная дополнительная </w:t>
            </w:r>
            <w:r w:rsidRPr="005767D0">
              <w:rPr>
                <w:color w:val="000000"/>
              </w:rPr>
              <w:lastRenderedPageBreak/>
              <w:t>общеобразовательная общеразвивающая</w:t>
            </w:r>
          </w:p>
        </w:tc>
        <w:tc>
          <w:tcPr>
            <w:tcW w:w="3828" w:type="dxa"/>
          </w:tcPr>
          <w:p w:rsidR="008C135E" w:rsidRPr="005767D0" w:rsidRDefault="00396B34" w:rsidP="00FB1FCF">
            <w:r>
              <w:rPr>
                <w:color w:val="000000"/>
              </w:rPr>
              <w:lastRenderedPageBreak/>
              <w:t xml:space="preserve">Предусматривает </w:t>
            </w:r>
            <w:r w:rsidR="008C135E" w:rsidRPr="005767D0">
              <w:rPr>
                <w:color w:val="000000"/>
              </w:rPr>
              <w:t xml:space="preserve">обучение искусству современного, народного, классического танца, </w:t>
            </w:r>
            <w:r w:rsidR="008C135E" w:rsidRPr="005767D0">
              <w:rPr>
                <w:color w:val="000000"/>
              </w:rPr>
              <w:lastRenderedPageBreak/>
              <w:t>развитие танцевальных и муз</w:t>
            </w:r>
            <w:r w:rsidR="008C135E">
              <w:rPr>
                <w:color w:val="000000"/>
              </w:rPr>
              <w:t>.</w:t>
            </w:r>
            <w:r w:rsidR="008C135E" w:rsidRPr="005767D0">
              <w:rPr>
                <w:color w:val="000000"/>
              </w:rPr>
              <w:t xml:space="preserve"> способностей.</w:t>
            </w:r>
            <w:r>
              <w:rPr>
                <w:color w:val="000000"/>
              </w:rPr>
              <w:t xml:space="preserve"> </w:t>
            </w:r>
            <w:r w:rsidR="008C135E" w:rsidRPr="005767D0">
              <w:t>Формирование эстетической культуры обучающихся средствами хореографии, активное участие в концертной деятельности</w:t>
            </w:r>
          </w:p>
        </w:tc>
      </w:tr>
      <w:tr w:rsidR="008C135E" w:rsidRPr="005767D0" w:rsidTr="00396B34">
        <w:trPr>
          <w:trHeight w:val="3044"/>
        </w:trPr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Выжигание 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>
              <w:t>1год</w:t>
            </w:r>
          </w:p>
        </w:tc>
        <w:tc>
          <w:tcPr>
            <w:tcW w:w="1276" w:type="dxa"/>
          </w:tcPr>
          <w:p w:rsidR="008C135E" w:rsidRPr="00B67B3D" w:rsidRDefault="008C135E" w:rsidP="00FB1FCF">
            <w:pPr>
              <w:rPr>
                <w:u w:val="single"/>
              </w:rPr>
            </w:pPr>
            <w:r w:rsidRPr="00B67B3D">
              <w:t>10– 12 лет</w:t>
            </w:r>
          </w:p>
          <w:p w:rsidR="008C135E" w:rsidRPr="005767D0" w:rsidRDefault="008C135E" w:rsidP="00FB1FCF">
            <w:pPr>
              <w:jc w:val="center"/>
            </w:pPr>
          </w:p>
        </w:tc>
        <w:tc>
          <w:tcPr>
            <w:tcW w:w="2409" w:type="dxa"/>
          </w:tcPr>
          <w:p w:rsidR="008C135E" w:rsidRPr="005767D0" w:rsidRDefault="008C135E" w:rsidP="00FB1FCF">
            <w:pPr>
              <w:rPr>
                <w:color w:val="000000"/>
              </w:rPr>
            </w:pPr>
            <w:r w:rsidRPr="005767D0">
              <w:rPr>
                <w:color w:val="000000"/>
              </w:rPr>
              <w:t>Модифицированная дополнительная общеобразовательная общеразвивающая</w:t>
            </w:r>
          </w:p>
        </w:tc>
        <w:tc>
          <w:tcPr>
            <w:tcW w:w="3828" w:type="dxa"/>
          </w:tcPr>
          <w:p w:rsidR="008C135E" w:rsidRPr="00B67B3D" w:rsidRDefault="008C135E" w:rsidP="00FB1FCF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7B3D">
              <w:t>программа направлена на приобщение учащихся к обучению народным ремеслом, - в частности, выжиганию по дереву - предполаг</w:t>
            </w:r>
            <w:r>
              <w:t xml:space="preserve">ает решение проблемы культурной </w:t>
            </w:r>
            <w:r w:rsidRPr="00B67B3D">
              <w:t>преемственности,</w:t>
            </w:r>
            <w:r w:rsidRPr="00B67B3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67B3D">
              <w:t>способствует формированию духовного м</w:t>
            </w:r>
            <w:r>
              <w:t xml:space="preserve">ира учащихся, самостоятельности </w:t>
            </w:r>
            <w:r w:rsidRPr="00B67B3D">
              <w:t>мышления</w:t>
            </w:r>
            <w:r w:rsidRPr="00B67B3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67B3D">
              <w:t>эстетического, художественного и нравственного воспитания средствами народного искусства.</w:t>
            </w:r>
          </w:p>
        </w:tc>
      </w:tr>
      <w:tr w:rsidR="008C135E" w:rsidRPr="005767D0" w:rsidTr="00396B34">
        <w:tc>
          <w:tcPr>
            <w:tcW w:w="2086" w:type="dxa"/>
          </w:tcPr>
          <w:p w:rsidR="008C135E" w:rsidRPr="005767D0" w:rsidRDefault="008C135E" w:rsidP="00FB1FCF">
            <w:pPr>
              <w:rPr>
                <w:bCs/>
              </w:rPr>
            </w:pPr>
            <w:r w:rsidRPr="005767D0">
              <w:rPr>
                <w:bCs/>
              </w:rPr>
              <w:t>«Грозный» хореография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 w:rsidRPr="005767D0">
              <w:t>3 года</w:t>
            </w:r>
          </w:p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</w:pPr>
            <w:r w:rsidRPr="005767D0">
              <w:t>5-18лет</w:t>
            </w:r>
          </w:p>
        </w:tc>
        <w:tc>
          <w:tcPr>
            <w:tcW w:w="2409" w:type="dxa"/>
          </w:tcPr>
          <w:p w:rsidR="008C135E" w:rsidRPr="005767D0" w:rsidRDefault="008C135E" w:rsidP="00FB1FCF">
            <w:r w:rsidRPr="005767D0">
              <w:rPr>
                <w:color w:val="000000"/>
              </w:rPr>
              <w:t>Модифицированная дополнительная общеобразовательная общеразвивающая</w:t>
            </w:r>
          </w:p>
        </w:tc>
        <w:tc>
          <w:tcPr>
            <w:tcW w:w="3828" w:type="dxa"/>
          </w:tcPr>
          <w:p w:rsidR="008C135E" w:rsidRPr="005767D0" w:rsidRDefault="008C135E" w:rsidP="00FB1FCF">
            <w:r>
              <w:rPr>
                <w:color w:val="000000"/>
              </w:rPr>
              <w:t>Программа п</w:t>
            </w:r>
            <w:r w:rsidR="00396B34">
              <w:rPr>
                <w:color w:val="000000"/>
              </w:rPr>
              <w:t xml:space="preserve">редусматривает </w:t>
            </w:r>
            <w:r w:rsidRPr="005767D0">
              <w:rPr>
                <w:color w:val="000000"/>
              </w:rPr>
              <w:t>обучение искусству современного, народного, классического танца, развитие танцевальных и музыкальных способностей.</w:t>
            </w:r>
          </w:p>
          <w:p w:rsidR="008C135E" w:rsidRPr="005767D0" w:rsidRDefault="008C135E" w:rsidP="00FB1FCF">
            <w:r w:rsidRPr="005767D0">
              <w:t>Формирование эстетической культуры обучающихся средствами хореографии, активное участие в концертной деятельности</w:t>
            </w:r>
          </w:p>
        </w:tc>
      </w:tr>
      <w:tr w:rsidR="008C135E" w:rsidRPr="005767D0" w:rsidTr="00396B34">
        <w:tc>
          <w:tcPr>
            <w:tcW w:w="2086" w:type="dxa"/>
          </w:tcPr>
          <w:p w:rsidR="008C135E" w:rsidRPr="00C56F2A" w:rsidRDefault="008C135E" w:rsidP="00FB1FCF">
            <w:pPr>
              <w:rPr>
                <w:bCs/>
              </w:rPr>
            </w:pPr>
            <w:r w:rsidRPr="00C56F2A">
              <w:rPr>
                <w:color w:val="000000"/>
              </w:rPr>
              <w:t>Основы дизайна и конструирования</w:t>
            </w:r>
          </w:p>
        </w:tc>
        <w:tc>
          <w:tcPr>
            <w:tcW w:w="1134" w:type="dxa"/>
          </w:tcPr>
          <w:p w:rsidR="008C135E" w:rsidRPr="005767D0" w:rsidRDefault="008C135E" w:rsidP="00FB1FCF">
            <w:pPr>
              <w:jc w:val="center"/>
            </w:pPr>
            <w:r>
              <w:t xml:space="preserve">1 год </w:t>
            </w:r>
          </w:p>
        </w:tc>
        <w:tc>
          <w:tcPr>
            <w:tcW w:w="1276" w:type="dxa"/>
          </w:tcPr>
          <w:p w:rsidR="008C135E" w:rsidRPr="005767D0" w:rsidRDefault="008C135E" w:rsidP="00FB1FCF">
            <w:pPr>
              <w:jc w:val="center"/>
            </w:pPr>
            <w:r>
              <w:t xml:space="preserve">8-14 лет </w:t>
            </w:r>
          </w:p>
        </w:tc>
        <w:tc>
          <w:tcPr>
            <w:tcW w:w="2409" w:type="dxa"/>
          </w:tcPr>
          <w:p w:rsidR="008C135E" w:rsidRPr="005767D0" w:rsidRDefault="008C135E" w:rsidP="00FB1FCF">
            <w:pPr>
              <w:rPr>
                <w:color w:val="000000"/>
              </w:rPr>
            </w:pPr>
            <w:r w:rsidRPr="005767D0">
              <w:rPr>
                <w:color w:val="000000"/>
              </w:rPr>
              <w:t>Модифицированная дополнительная общеобразовательная общеразвивающая</w:t>
            </w:r>
          </w:p>
        </w:tc>
        <w:tc>
          <w:tcPr>
            <w:tcW w:w="3828" w:type="dxa"/>
          </w:tcPr>
          <w:p w:rsidR="008C135E" w:rsidRPr="00EA5EB8" w:rsidRDefault="008C135E" w:rsidP="00FB1FC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Программа предусматривает </w:t>
            </w:r>
            <w:r w:rsidRPr="00EA5EB8">
              <w:rPr>
                <w:color w:val="000000"/>
                <w:shd w:val="clear" w:color="auto" w:fill="FFFFFF"/>
              </w:rPr>
              <w:t>углубление знаний учащихся в области созидания предметной среды труда, быта и отдыха людей, вооружение их художественными, научно-техническими умениями и навыками в осмыслении и преобразовании окружающего мира, подготовка к сознательному выбору профиля обучения;</w:t>
            </w:r>
          </w:p>
        </w:tc>
      </w:tr>
    </w:tbl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653EB4" w:rsidRDefault="00653EB4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653EB4" w:rsidRDefault="00653EB4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653EB4" w:rsidRDefault="00653EB4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653EB4" w:rsidRDefault="00653EB4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653EB4" w:rsidRDefault="00653EB4" w:rsidP="008C135E">
      <w:pPr>
        <w:pStyle w:val="2"/>
        <w:spacing w:after="0" w:line="240" w:lineRule="auto"/>
        <w:ind w:left="0"/>
        <w:jc w:val="both"/>
        <w:rPr>
          <w:b/>
        </w:rPr>
      </w:pPr>
      <w:bookmarkStart w:id="0" w:name="_GoBack"/>
      <w:bookmarkEnd w:id="0"/>
    </w:p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3780"/>
      </w:tblGrid>
      <w:tr w:rsidR="008C135E" w:rsidRPr="005767D0" w:rsidTr="00FB1FCF">
        <w:trPr>
          <w:trHeight w:val="523"/>
        </w:trPr>
        <w:tc>
          <w:tcPr>
            <w:tcW w:w="10654" w:type="dxa"/>
            <w:gridSpan w:val="5"/>
            <w:tcBorders>
              <w:top w:val="nil"/>
              <w:left w:val="nil"/>
              <w:right w:val="nil"/>
            </w:tcBorders>
          </w:tcPr>
          <w:p w:rsidR="008C135E" w:rsidRPr="005767D0" w:rsidRDefault="00396B34" w:rsidP="00396B34">
            <w:pPr>
              <w:jc w:val="center"/>
            </w:pPr>
            <w:r>
              <w:rPr>
                <w:b/>
                <w:bCs/>
              </w:rPr>
              <w:lastRenderedPageBreak/>
              <w:t>(е</w:t>
            </w:r>
            <w:r w:rsidR="008C135E">
              <w:rPr>
                <w:b/>
                <w:bCs/>
              </w:rPr>
              <w:t xml:space="preserve">стественно-научная </w:t>
            </w:r>
            <w:r w:rsidR="008C135E" w:rsidRPr="00B205C6">
              <w:rPr>
                <w:b/>
                <w:bCs/>
              </w:rPr>
              <w:t>направленность</w:t>
            </w:r>
            <w:r>
              <w:rPr>
                <w:b/>
                <w:bCs/>
              </w:rPr>
              <w:t>)</w:t>
            </w:r>
            <w:r w:rsidR="008C135E" w:rsidRPr="00B205C6">
              <w:rPr>
                <w:b/>
                <w:bCs/>
              </w:rPr>
              <w:t xml:space="preserve"> </w:t>
            </w: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5767D0" w:rsidRDefault="008C135E" w:rsidP="00FB1FCF">
            <w:pPr>
              <w:jc w:val="center"/>
              <w:rPr>
                <w:bCs/>
              </w:rPr>
            </w:pPr>
            <w:r w:rsidRPr="005767D0">
              <w:rPr>
                <w:bCs/>
              </w:rPr>
              <w:t xml:space="preserve">Название </w:t>
            </w:r>
          </w:p>
          <w:p w:rsidR="008C135E" w:rsidRPr="005767D0" w:rsidRDefault="008C135E" w:rsidP="00FB1FCF">
            <w:pPr>
              <w:jc w:val="center"/>
              <w:rPr>
                <w:bCs/>
              </w:rPr>
            </w:pPr>
            <w:r w:rsidRPr="005767D0">
              <w:rPr>
                <w:bCs/>
              </w:rPr>
              <w:t>программы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ind w:left="-139" w:right="-108"/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Возраст</w:t>
            </w:r>
          </w:p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proofErr w:type="gramStart"/>
            <w:r w:rsidRPr="005767D0">
              <w:rPr>
                <w:b/>
                <w:bCs/>
              </w:rPr>
              <w:t>обучаю-</w:t>
            </w:r>
            <w:proofErr w:type="spellStart"/>
            <w:r w:rsidRPr="005767D0">
              <w:rPr>
                <w:b/>
                <w:bCs/>
              </w:rPr>
              <w:t>щихся</w:t>
            </w:r>
            <w:proofErr w:type="spellEnd"/>
            <w:proofErr w:type="gramEnd"/>
          </w:p>
        </w:tc>
        <w:tc>
          <w:tcPr>
            <w:tcW w:w="2520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Вид и тип программы</w:t>
            </w:r>
          </w:p>
        </w:tc>
        <w:tc>
          <w:tcPr>
            <w:tcW w:w="3780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Особенности программы</w:t>
            </w: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5767D0" w:rsidRDefault="00396B34" w:rsidP="00FB1FCF">
            <w:pPr>
              <w:rPr>
                <w:bCs/>
              </w:rPr>
            </w:pPr>
            <w:r>
              <w:t xml:space="preserve"> «Мои истоки» </w:t>
            </w:r>
          </w:p>
        </w:tc>
        <w:tc>
          <w:tcPr>
            <w:tcW w:w="1177" w:type="dxa"/>
          </w:tcPr>
          <w:p w:rsidR="008C135E" w:rsidRPr="005767D0" w:rsidRDefault="008C135E" w:rsidP="00FB1FCF"/>
          <w:p w:rsidR="008C135E" w:rsidRPr="005767D0" w:rsidRDefault="008C135E" w:rsidP="00FB1FCF">
            <w:pPr>
              <w:jc w:val="center"/>
            </w:pPr>
            <w:r w:rsidRPr="005767D0">
              <w:t>1 года</w:t>
            </w:r>
          </w:p>
          <w:p w:rsidR="008C135E" w:rsidRPr="005767D0" w:rsidRDefault="008C135E" w:rsidP="00FB1FCF"/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</w:p>
          <w:p w:rsidR="008C135E" w:rsidRPr="005767D0" w:rsidRDefault="008C135E" w:rsidP="00FB1FCF">
            <w:pPr>
              <w:jc w:val="center"/>
            </w:pPr>
            <w:r w:rsidRPr="005767D0">
              <w:t>10-18 лет</w:t>
            </w:r>
          </w:p>
        </w:tc>
        <w:tc>
          <w:tcPr>
            <w:tcW w:w="2520" w:type="dxa"/>
          </w:tcPr>
          <w:p w:rsidR="008C135E" w:rsidRPr="005767D0" w:rsidRDefault="008C135E" w:rsidP="00FB1FCF">
            <w:r w:rsidRPr="005767D0">
              <w:t>Модифицированная, общеобразовательная,</w:t>
            </w:r>
          </w:p>
          <w:p w:rsidR="008C135E" w:rsidRPr="005767D0" w:rsidRDefault="008C135E" w:rsidP="00FB1FCF">
            <w:r w:rsidRPr="005767D0">
              <w:t xml:space="preserve"> общеразвивающая</w:t>
            </w:r>
          </w:p>
        </w:tc>
        <w:tc>
          <w:tcPr>
            <w:tcW w:w="3780" w:type="dxa"/>
          </w:tcPr>
          <w:p w:rsidR="008C135E" w:rsidRPr="005767D0" w:rsidRDefault="008C135E" w:rsidP="00FB1FCF">
            <w:r>
              <w:rPr>
                <w:bCs/>
                <w:color w:val="000000"/>
                <w:shd w:val="clear" w:color="auto" w:fill="FFFFFF"/>
              </w:rPr>
              <w:t xml:space="preserve">Программа предусматривает </w:t>
            </w:r>
            <w:r w:rsidRPr="005767D0">
              <w:rPr>
                <w:bCs/>
                <w:color w:val="000000"/>
                <w:shd w:val="clear" w:color="auto" w:fill="FFFFFF"/>
              </w:rPr>
              <w:t xml:space="preserve">нравственное воспитание учащихся на обычаях и традициях своего народа. научить детей соблюдать традиции и обычаи </w:t>
            </w:r>
            <w:proofErr w:type="spellStart"/>
            <w:r w:rsidRPr="005767D0">
              <w:rPr>
                <w:bCs/>
                <w:color w:val="000000"/>
                <w:shd w:val="clear" w:color="auto" w:fill="FFFFFF"/>
              </w:rPr>
              <w:t>вайнахов</w:t>
            </w:r>
            <w:proofErr w:type="spellEnd"/>
            <w:r w:rsidRPr="005767D0">
              <w:rPr>
                <w:bCs/>
                <w:color w:val="000000"/>
                <w:shd w:val="clear" w:color="auto" w:fill="FFFFFF"/>
              </w:rPr>
              <w:t>;</w:t>
            </w: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5767D0" w:rsidRDefault="008C135E" w:rsidP="00FB1FCF">
            <w:r>
              <w:t>«Занимательная физика»</w:t>
            </w:r>
          </w:p>
        </w:tc>
        <w:tc>
          <w:tcPr>
            <w:tcW w:w="1177" w:type="dxa"/>
          </w:tcPr>
          <w:p w:rsidR="008C135E" w:rsidRPr="005767D0" w:rsidRDefault="008C135E" w:rsidP="00FB1FCF">
            <w:r>
              <w:t xml:space="preserve">1 год 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>
              <w:t xml:space="preserve">7-14 лет </w:t>
            </w:r>
          </w:p>
        </w:tc>
        <w:tc>
          <w:tcPr>
            <w:tcW w:w="2520" w:type="dxa"/>
          </w:tcPr>
          <w:p w:rsidR="008C135E" w:rsidRPr="005767D0" w:rsidRDefault="008C135E" w:rsidP="00FB1FCF">
            <w:r w:rsidRPr="005767D0">
              <w:t>Модифицированная, общеобразовательная,</w:t>
            </w:r>
          </w:p>
          <w:p w:rsidR="008C135E" w:rsidRPr="005767D0" w:rsidRDefault="008C135E" w:rsidP="00FB1FCF">
            <w:r w:rsidRPr="005767D0">
              <w:t xml:space="preserve"> общеразвивающая</w:t>
            </w:r>
          </w:p>
        </w:tc>
        <w:tc>
          <w:tcPr>
            <w:tcW w:w="3780" w:type="dxa"/>
          </w:tcPr>
          <w:p w:rsidR="008C135E" w:rsidRPr="00EA5EB8" w:rsidRDefault="008C135E" w:rsidP="00FB1FCF">
            <w:pPr>
              <w:shd w:val="clear" w:color="auto" w:fill="FFFFFF"/>
            </w:pPr>
            <w:r>
              <w:t>Программа предусматривает ф</w:t>
            </w:r>
            <w:r w:rsidRPr="00EA5EB8">
              <w:t>ормирование   целостног</w:t>
            </w:r>
            <w:r w:rsidR="00396B34">
              <w:t xml:space="preserve">о   представления   о   мире, </w:t>
            </w:r>
            <w:r w:rsidRPr="00EA5EB8">
              <w:t xml:space="preserve">основанного   на   приобретенных знаниях, умениях, навыках и способах практической деятельности. </w:t>
            </w:r>
          </w:p>
          <w:p w:rsidR="008C135E" w:rsidRPr="00EA5EB8" w:rsidRDefault="00396B34" w:rsidP="00FB1FCF">
            <w:pPr>
              <w:shd w:val="clear" w:color="auto" w:fill="FFFFFF"/>
            </w:pPr>
            <w:r>
              <w:t xml:space="preserve">Развитие мотивации личности к </w:t>
            </w:r>
            <w:r w:rsidR="008C135E" w:rsidRPr="00EA5EB8">
              <w:t xml:space="preserve">познанию и творчеству. </w:t>
            </w:r>
          </w:p>
          <w:p w:rsidR="008C135E" w:rsidRPr="005767D0" w:rsidRDefault="008C135E" w:rsidP="00FB1FCF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  </w:t>
            </w: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5767D0" w:rsidRDefault="008C135E" w:rsidP="00FB1FCF">
            <w:r>
              <w:t>Клуб говорения «Англомания»</w:t>
            </w:r>
          </w:p>
        </w:tc>
        <w:tc>
          <w:tcPr>
            <w:tcW w:w="1177" w:type="dxa"/>
          </w:tcPr>
          <w:p w:rsidR="008C135E" w:rsidRPr="005767D0" w:rsidRDefault="008C135E" w:rsidP="00FB1FCF">
            <w:r>
              <w:t>1 год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>
              <w:t>7-15 лет</w:t>
            </w:r>
          </w:p>
        </w:tc>
        <w:tc>
          <w:tcPr>
            <w:tcW w:w="2520" w:type="dxa"/>
          </w:tcPr>
          <w:p w:rsidR="008C135E" w:rsidRPr="005767D0" w:rsidRDefault="008C135E" w:rsidP="00FB1FCF">
            <w:r w:rsidRPr="005767D0">
              <w:t>Модифицированная, общеобразовательная,</w:t>
            </w:r>
          </w:p>
          <w:p w:rsidR="008C135E" w:rsidRPr="005767D0" w:rsidRDefault="008C135E" w:rsidP="00FB1FCF">
            <w:r w:rsidRPr="005767D0">
              <w:t xml:space="preserve"> общеразвивающая</w:t>
            </w:r>
          </w:p>
        </w:tc>
        <w:tc>
          <w:tcPr>
            <w:tcW w:w="3780" w:type="dxa"/>
          </w:tcPr>
          <w:p w:rsidR="008C135E" w:rsidRPr="00EA5EB8" w:rsidRDefault="008C135E" w:rsidP="00FB1FCF">
            <w:pPr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Программа предусматривает </w:t>
            </w:r>
            <w:r w:rsidRPr="00EA5EB8">
              <w:rPr>
                <w:lang w:eastAsia="zh-CN"/>
              </w:rPr>
              <w:t xml:space="preserve">формирование умений общаться на английском языке с учетом речевых возможностей и потребностей обучающихся: элементарных коммуникативных умений в говорении и </w:t>
            </w:r>
            <w:proofErr w:type="spellStart"/>
            <w:r w:rsidRPr="00EA5EB8">
              <w:rPr>
                <w:lang w:eastAsia="zh-CN"/>
              </w:rPr>
              <w:t>аудировании</w:t>
            </w:r>
            <w:proofErr w:type="spellEnd"/>
            <w:r w:rsidRPr="00EA5EB8">
              <w:rPr>
                <w:lang w:eastAsia="zh-CN"/>
              </w:rPr>
              <w:t>.</w:t>
            </w:r>
          </w:p>
          <w:p w:rsidR="008C135E" w:rsidRPr="005767D0" w:rsidRDefault="008C135E" w:rsidP="00FB1FCF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8C135E" w:rsidRDefault="008C135E" w:rsidP="008C135E">
      <w:pPr>
        <w:pStyle w:val="2"/>
        <w:spacing w:after="0" w:line="240" w:lineRule="auto"/>
        <w:ind w:left="0"/>
        <w:jc w:val="both"/>
        <w:rPr>
          <w:b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3780"/>
      </w:tblGrid>
      <w:tr w:rsidR="008C135E" w:rsidRPr="005767D0" w:rsidTr="00FB1FCF">
        <w:trPr>
          <w:trHeight w:val="523"/>
        </w:trPr>
        <w:tc>
          <w:tcPr>
            <w:tcW w:w="10654" w:type="dxa"/>
            <w:gridSpan w:val="5"/>
            <w:tcBorders>
              <w:top w:val="nil"/>
              <w:left w:val="nil"/>
              <w:right w:val="nil"/>
            </w:tcBorders>
          </w:tcPr>
          <w:p w:rsidR="008C135E" w:rsidRPr="005767D0" w:rsidRDefault="008C135E" w:rsidP="00FB1FCF">
            <w:pPr>
              <w:rPr>
                <w:bCs/>
              </w:rPr>
            </w:pPr>
          </w:p>
          <w:p w:rsidR="008C135E" w:rsidRDefault="00396B34" w:rsidP="00396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</w:t>
            </w:r>
            <w:r w:rsidR="008C135E">
              <w:rPr>
                <w:b/>
                <w:bCs/>
              </w:rPr>
              <w:t xml:space="preserve">ехническая </w:t>
            </w:r>
            <w:r w:rsidR="008C135E" w:rsidRPr="00B205C6">
              <w:rPr>
                <w:b/>
                <w:bCs/>
              </w:rPr>
              <w:t>направленность</w:t>
            </w:r>
            <w:r>
              <w:rPr>
                <w:b/>
                <w:bCs/>
              </w:rPr>
              <w:t>)</w:t>
            </w:r>
            <w:r w:rsidR="008C135E" w:rsidRPr="00B205C6">
              <w:rPr>
                <w:b/>
                <w:bCs/>
              </w:rPr>
              <w:t xml:space="preserve"> </w:t>
            </w:r>
          </w:p>
          <w:p w:rsidR="00396B34" w:rsidRPr="005767D0" w:rsidRDefault="00396B34" w:rsidP="00396B34">
            <w:pPr>
              <w:jc w:val="center"/>
            </w:pP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5767D0" w:rsidRDefault="008C135E" w:rsidP="00FB1FCF">
            <w:pPr>
              <w:jc w:val="center"/>
              <w:rPr>
                <w:bCs/>
              </w:rPr>
            </w:pPr>
            <w:r w:rsidRPr="005767D0">
              <w:rPr>
                <w:bCs/>
              </w:rPr>
              <w:t xml:space="preserve">Название </w:t>
            </w:r>
          </w:p>
          <w:p w:rsidR="008C135E" w:rsidRPr="005767D0" w:rsidRDefault="008C135E" w:rsidP="00FB1FCF">
            <w:pPr>
              <w:jc w:val="center"/>
              <w:rPr>
                <w:bCs/>
              </w:rPr>
            </w:pPr>
            <w:r w:rsidRPr="005767D0">
              <w:rPr>
                <w:bCs/>
              </w:rPr>
              <w:t>программы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ind w:left="-139" w:right="-108"/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Возраст</w:t>
            </w:r>
          </w:p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proofErr w:type="gramStart"/>
            <w:r w:rsidRPr="005767D0">
              <w:rPr>
                <w:b/>
                <w:bCs/>
              </w:rPr>
              <w:t>обучаю-</w:t>
            </w:r>
            <w:proofErr w:type="spellStart"/>
            <w:r w:rsidRPr="005767D0">
              <w:rPr>
                <w:b/>
                <w:bCs/>
              </w:rPr>
              <w:t>щихся</w:t>
            </w:r>
            <w:proofErr w:type="spellEnd"/>
            <w:proofErr w:type="gramEnd"/>
          </w:p>
        </w:tc>
        <w:tc>
          <w:tcPr>
            <w:tcW w:w="2520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Вид и тип программы</w:t>
            </w:r>
          </w:p>
        </w:tc>
        <w:tc>
          <w:tcPr>
            <w:tcW w:w="3780" w:type="dxa"/>
          </w:tcPr>
          <w:p w:rsidR="008C135E" w:rsidRPr="005767D0" w:rsidRDefault="008C135E" w:rsidP="00FB1FCF">
            <w:pPr>
              <w:jc w:val="center"/>
              <w:rPr>
                <w:b/>
                <w:bCs/>
              </w:rPr>
            </w:pPr>
            <w:r w:rsidRPr="005767D0">
              <w:rPr>
                <w:b/>
                <w:bCs/>
              </w:rPr>
              <w:t>Особенности программы</w:t>
            </w: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5767D0" w:rsidRDefault="008C135E" w:rsidP="00FB1FCF">
            <w:pPr>
              <w:rPr>
                <w:bCs/>
              </w:rPr>
            </w:pPr>
            <w:r>
              <w:rPr>
                <w:bCs/>
              </w:rPr>
              <w:t>Картонное моделирование</w:t>
            </w:r>
          </w:p>
        </w:tc>
        <w:tc>
          <w:tcPr>
            <w:tcW w:w="1177" w:type="dxa"/>
          </w:tcPr>
          <w:p w:rsidR="008C135E" w:rsidRPr="005767D0" w:rsidRDefault="008C135E" w:rsidP="00FB1FCF">
            <w:pPr>
              <w:jc w:val="center"/>
            </w:pPr>
            <w:r>
              <w:t>1 год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</w:p>
        </w:tc>
        <w:tc>
          <w:tcPr>
            <w:tcW w:w="2520" w:type="dxa"/>
          </w:tcPr>
          <w:p w:rsidR="008C135E" w:rsidRPr="005767D0" w:rsidRDefault="008C135E" w:rsidP="00FB1FCF">
            <w:pPr>
              <w:rPr>
                <w:color w:val="000000"/>
              </w:rPr>
            </w:pPr>
            <w:r w:rsidRPr="005767D0">
              <w:rPr>
                <w:color w:val="000000"/>
              </w:rPr>
              <w:t>Модифицированная дополнительная общеобразовательная</w:t>
            </w:r>
            <w:r>
              <w:rPr>
                <w:color w:val="000000"/>
              </w:rPr>
              <w:t>,</w:t>
            </w:r>
            <w:r w:rsidRPr="005767D0">
              <w:rPr>
                <w:color w:val="000000"/>
              </w:rPr>
              <w:t xml:space="preserve"> общеразвивающая</w:t>
            </w:r>
          </w:p>
        </w:tc>
        <w:tc>
          <w:tcPr>
            <w:tcW w:w="3780" w:type="dxa"/>
          </w:tcPr>
          <w:p w:rsidR="008C135E" w:rsidRPr="005767D0" w:rsidRDefault="008C135E" w:rsidP="00FB1FC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0F647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F6476">
              <w:rPr>
                <w:color w:val="000000"/>
                <w:shd w:val="clear" w:color="auto" w:fill="FFFFFF"/>
              </w:rPr>
              <w:t xml:space="preserve"> Программа педагогически целесообразна, так как кропотливая, связанная с преодолением трудностей, </w:t>
            </w:r>
            <w:r w:rsidR="00396B34">
              <w:rPr>
                <w:color w:val="000000"/>
                <w:shd w:val="clear" w:color="auto" w:fill="FFFFFF"/>
              </w:rPr>
              <w:t>работа по изготовлению макетов </w:t>
            </w:r>
            <w:r w:rsidRPr="000F6476">
              <w:rPr>
                <w:color w:val="000000"/>
                <w:shd w:val="clear" w:color="auto" w:fill="FFFFFF"/>
              </w:rPr>
              <w:t xml:space="preserve">воспитывает у обучающихся трудолюбие, настойчивость в достижении намеченной цели, способствует формированию характера, знакомит с производственными профессиями и оказывает помощь при выборе жизненного пути, заполнении досуга. Помимо мелкой моторики, у детей </w:t>
            </w:r>
            <w:r w:rsidRPr="000F6476">
              <w:rPr>
                <w:color w:val="000000"/>
                <w:shd w:val="clear" w:color="auto" w:fill="FFFFFF"/>
              </w:rPr>
              <w:lastRenderedPageBreak/>
              <w:t>развиваются такие качества, как усидчивость, целеустремленность, упорство в достижении цели, доведение начатого до конца.</w:t>
            </w:r>
          </w:p>
        </w:tc>
      </w:tr>
      <w:tr w:rsidR="008C135E" w:rsidRPr="005767D0" w:rsidTr="00FB1FCF">
        <w:trPr>
          <w:trHeight w:val="523"/>
        </w:trPr>
        <w:tc>
          <w:tcPr>
            <w:tcW w:w="2014" w:type="dxa"/>
          </w:tcPr>
          <w:p w:rsidR="008C135E" w:rsidRPr="00AB010B" w:rsidRDefault="008C135E" w:rsidP="00FB1FCF">
            <w:pPr>
              <w:jc w:val="center"/>
              <w:rPr>
                <w:rFonts w:eastAsia="Calibri"/>
              </w:rPr>
            </w:pPr>
            <w:r w:rsidRPr="00AB010B">
              <w:rPr>
                <w:rFonts w:eastAsia="Calibri"/>
              </w:rPr>
              <w:lastRenderedPageBreak/>
              <w:t>«</w:t>
            </w:r>
            <w:proofErr w:type="spellStart"/>
            <w:r w:rsidRPr="00AB010B">
              <w:rPr>
                <w:rFonts w:eastAsia="Calibri"/>
              </w:rPr>
              <w:t>Судомоделирование</w:t>
            </w:r>
            <w:proofErr w:type="spellEnd"/>
            <w:r w:rsidRPr="00AB010B">
              <w:rPr>
                <w:rFonts w:eastAsia="Calibri"/>
              </w:rPr>
              <w:t>»</w:t>
            </w:r>
          </w:p>
          <w:p w:rsidR="008C135E" w:rsidRPr="00AB010B" w:rsidRDefault="008C135E" w:rsidP="00FB1FCF">
            <w:pPr>
              <w:rPr>
                <w:rFonts w:eastAsia="Calibri"/>
              </w:rPr>
            </w:pPr>
          </w:p>
          <w:p w:rsidR="008C135E" w:rsidRPr="00AB010B" w:rsidRDefault="008C135E" w:rsidP="00FB1FCF">
            <w:pPr>
              <w:jc w:val="both"/>
            </w:pPr>
          </w:p>
        </w:tc>
        <w:tc>
          <w:tcPr>
            <w:tcW w:w="1177" w:type="dxa"/>
          </w:tcPr>
          <w:p w:rsidR="008C135E" w:rsidRPr="005767D0" w:rsidRDefault="008C135E" w:rsidP="00FB1FCF">
            <w:r>
              <w:t>1 год</w:t>
            </w:r>
          </w:p>
        </w:tc>
        <w:tc>
          <w:tcPr>
            <w:tcW w:w="1163" w:type="dxa"/>
          </w:tcPr>
          <w:p w:rsidR="008C135E" w:rsidRPr="005767D0" w:rsidRDefault="008C135E" w:rsidP="00FB1FCF">
            <w:pPr>
              <w:jc w:val="center"/>
            </w:pPr>
            <w:r>
              <w:t>8-15 лет</w:t>
            </w:r>
          </w:p>
        </w:tc>
        <w:tc>
          <w:tcPr>
            <w:tcW w:w="2520" w:type="dxa"/>
          </w:tcPr>
          <w:p w:rsidR="008C135E" w:rsidRPr="005767D0" w:rsidRDefault="008C135E" w:rsidP="00FB1FCF">
            <w:r w:rsidRPr="005767D0">
              <w:rPr>
                <w:color w:val="000000"/>
              </w:rPr>
              <w:t>Модифицированная дополнительная общеобразовательная</w:t>
            </w:r>
            <w:r>
              <w:rPr>
                <w:color w:val="000000"/>
              </w:rPr>
              <w:t>,</w:t>
            </w:r>
            <w:r w:rsidRPr="005767D0">
              <w:rPr>
                <w:color w:val="000000"/>
              </w:rPr>
              <w:t xml:space="preserve"> общеразвивающая</w:t>
            </w:r>
          </w:p>
        </w:tc>
        <w:tc>
          <w:tcPr>
            <w:tcW w:w="3780" w:type="dxa"/>
          </w:tcPr>
          <w:p w:rsidR="008C135E" w:rsidRPr="00BC29C7" w:rsidRDefault="008C135E" w:rsidP="00FB1F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предусматривает </w:t>
            </w:r>
            <w:r>
              <w:t xml:space="preserve">развитие </w:t>
            </w:r>
            <w:r w:rsidR="00396B34">
              <w:t xml:space="preserve">творческих </w:t>
            </w:r>
            <w:r w:rsidRPr="00BC29C7">
              <w:t>способностей обучающихся</w:t>
            </w:r>
            <w:r w:rsidR="00396B34">
              <w:t>,</w:t>
            </w:r>
            <w:r w:rsidRPr="00BC29C7">
              <w:t xml:space="preserve"> в области судомоделизма.</w:t>
            </w:r>
            <w:r w:rsidRPr="00EE3A13">
              <w:rPr>
                <w:rFonts w:eastAsia="Calibri"/>
                <w:sz w:val="28"/>
                <w:szCs w:val="28"/>
              </w:rPr>
              <w:t xml:space="preserve"> </w:t>
            </w:r>
            <w:r w:rsidRPr="00BC29C7">
              <w:rPr>
                <w:rFonts w:eastAsia="Calibri"/>
              </w:rPr>
              <w:t>развить творческие способности учащихся, навыки самостоятельного моделирования и конструирования;</w:t>
            </w:r>
          </w:p>
          <w:p w:rsidR="008C135E" w:rsidRPr="00BC29C7" w:rsidRDefault="008C135E" w:rsidP="00FB1FCF">
            <w:pPr>
              <w:contextualSpacing/>
              <w:jc w:val="both"/>
            </w:pPr>
          </w:p>
          <w:p w:rsidR="008C135E" w:rsidRPr="005767D0" w:rsidRDefault="008C135E" w:rsidP="00FB1FCF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D44A2D" w:rsidRPr="008C135E" w:rsidRDefault="00D44A2D" w:rsidP="008C135E">
      <w:pPr>
        <w:pStyle w:val="a3"/>
        <w:rPr>
          <w:rFonts w:ascii="Times New Roman" w:hAnsi="Times New Roman" w:cs="Times New Roman"/>
          <w:sz w:val="28"/>
        </w:rPr>
      </w:pPr>
    </w:p>
    <w:sectPr w:rsidR="00D44A2D" w:rsidRPr="008C135E" w:rsidSect="00396B3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39"/>
    <w:rsid w:val="00396B34"/>
    <w:rsid w:val="00653EB4"/>
    <w:rsid w:val="006F6D39"/>
    <w:rsid w:val="008C135E"/>
    <w:rsid w:val="00D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2609-C567-4B4C-ADC0-E2C5387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135E"/>
    <w:pPr>
      <w:spacing w:after="0" w:line="240" w:lineRule="auto"/>
    </w:pPr>
  </w:style>
  <w:style w:type="paragraph" w:styleId="2">
    <w:name w:val="Body Text Indent 2"/>
    <w:basedOn w:val="a"/>
    <w:link w:val="20"/>
    <w:rsid w:val="008C1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1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35E"/>
  </w:style>
  <w:style w:type="paragraph" w:styleId="a5">
    <w:name w:val="Normal (Web)"/>
    <w:basedOn w:val="a"/>
    <w:uiPriority w:val="99"/>
    <w:rsid w:val="008C135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8C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2019-09-19T07:00:00Z</dcterms:created>
  <dcterms:modified xsi:type="dcterms:W3CDTF">2019-09-19T07:58:00Z</dcterms:modified>
</cp:coreProperties>
</file>